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宋体" w:hAnsi="宋体" w:eastAsia="宋体" w:cs="宋体"/>
          <w:b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科普系统内容运营服务</w:t>
      </w:r>
      <w:r>
        <w:rPr>
          <w:rFonts w:hint="eastAsia" w:ascii="宋体" w:hAnsi="宋体" w:eastAsia="宋体" w:cs="宋体"/>
          <w:b/>
          <w:sz w:val="44"/>
          <w:szCs w:val="44"/>
        </w:rPr>
        <w:t>技术要求</w:t>
      </w:r>
    </w:p>
    <w:bookmarkEnd w:id="0"/>
    <w:p>
      <w:pPr>
        <w:jc w:val="center"/>
        <w:rPr>
          <w:rFonts w:hint="eastAsia" w:ascii="宋体" w:hAnsi="宋体" w:eastAsia="宋体" w:cs="宋体"/>
          <w:b/>
          <w:sz w:val="44"/>
          <w:szCs w:val="44"/>
        </w:rPr>
      </w:pPr>
    </w:p>
    <w:p>
      <w:pPr>
        <w:pStyle w:val="5"/>
        <w:ind w:firstLine="707" w:firstLineChars="22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一、项目概况</w:t>
      </w:r>
    </w:p>
    <w:p>
      <w:pPr>
        <w:pStyle w:val="5"/>
        <w:ind w:firstLine="707" w:firstLineChars="221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（一）项目名称：疾控综合治理平台科普系统内容运营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服务</w:t>
      </w:r>
      <w:r>
        <w:rPr>
          <w:rFonts w:hint="eastAsia" w:ascii="仿宋_GB2312" w:hAnsi="宋体" w:eastAsia="仿宋_GB2312"/>
          <w:sz w:val="32"/>
          <w:szCs w:val="32"/>
        </w:rPr>
        <w:t>项目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>
      <w:pPr>
        <w:pStyle w:val="5"/>
        <w:ind w:firstLine="707" w:firstLineChars="221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（二）资金来源：财政预算资金</w:t>
      </w:r>
    </w:p>
    <w:p>
      <w:pPr>
        <w:pStyle w:val="5"/>
        <w:ind w:firstLine="707" w:firstLineChars="221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（三）项目预算：人民币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宋体" w:eastAsia="仿宋_GB2312"/>
          <w:sz w:val="32"/>
          <w:szCs w:val="32"/>
        </w:rPr>
        <w:t>万元</w:t>
      </w:r>
    </w:p>
    <w:p>
      <w:pPr>
        <w:pStyle w:val="5"/>
        <w:ind w:firstLine="707" w:firstLineChars="221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（四）采购单位：中华预防医学会</w:t>
      </w:r>
    </w:p>
    <w:p>
      <w:pPr>
        <w:pStyle w:val="5"/>
        <w:ind w:firstLine="707" w:firstLineChars="221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（五）项目时间：2024年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/>
          <w:sz w:val="32"/>
          <w:szCs w:val="32"/>
        </w:rPr>
        <w:t>月-202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32"/>
          <w:szCs w:val="32"/>
        </w:rPr>
        <w:t>月</w:t>
      </w:r>
    </w:p>
    <w:p>
      <w:pPr>
        <w:pStyle w:val="5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二、项目内容</w:t>
      </w:r>
    </w:p>
    <w:p>
      <w:pPr>
        <w:pStyle w:val="5"/>
        <w:ind w:firstLine="707" w:firstLineChars="221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协助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学会</w:t>
      </w:r>
      <w:r>
        <w:rPr>
          <w:rFonts w:hint="eastAsia" w:ascii="仿宋_GB2312" w:hAnsi="宋体" w:eastAsia="仿宋_GB2312"/>
          <w:sz w:val="32"/>
          <w:szCs w:val="32"/>
        </w:rPr>
        <w:t>负责疾控综合治理平台科普系统上线初期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平台</w:t>
      </w:r>
      <w:r>
        <w:rPr>
          <w:rFonts w:hint="eastAsia" w:ascii="仿宋_GB2312" w:hAnsi="宋体" w:eastAsia="仿宋_GB2312"/>
          <w:sz w:val="32"/>
          <w:szCs w:val="32"/>
        </w:rPr>
        <w:t>内容运营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工作，包括</w:t>
      </w:r>
      <w:r>
        <w:rPr>
          <w:rFonts w:hint="eastAsia" w:ascii="仿宋_GB2312" w:hAnsi="宋体" w:eastAsia="仿宋_GB2312"/>
          <w:sz w:val="32"/>
          <w:szCs w:val="32"/>
        </w:rPr>
        <w:t>联络注册账号、科普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资源及板块</w:t>
      </w:r>
      <w:r>
        <w:rPr>
          <w:rFonts w:hint="eastAsia" w:ascii="仿宋_GB2312" w:hAnsi="宋体" w:eastAsia="仿宋_GB2312"/>
          <w:sz w:val="32"/>
          <w:szCs w:val="32"/>
        </w:rPr>
        <w:t>上传、更新、维护等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内容，以加强平台内容资源供给整合。</w:t>
      </w:r>
    </w:p>
    <w:p>
      <w:pPr>
        <w:pStyle w:val="5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三、具体要求</w:t>
      </w:r>
    </w:p>
    <w:p>
      <w:pPr>
        <w:pStyle w:val="5"/>
        <w:ind w:firstLine="640" w:firstLineChars="200"/>
        <w:jc w:val="both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意识形态要求</w:t>
      </w:r>
      <w:r>
        <w:rPr>
          <w:rFonts w:hint="eastAsia" w:ascii="仿宋_GB2312" w:hAnsi="宋体" w:eastAsia="仿宋_GB2312"/>
          <w:sz w:val="32"/>
          <w:szCs w:val="32"/>
        </w:rPr>
        <w:t>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项目承接单位和运营人员</w:t>
      </w:r>
      <w:r>
        <w:rPr>
          <w:rFonts w:hint="eastAsia" w:ascii="仿宋_GB2312" w:hAnsi="宋体" w:eastAsia="仿宋_GB2312"/>
          <w:sz w:val="32"/>
          <w:szCs w:val="32"/>
        </w:rPr>
        <w:t>始终绷紧政治安全这根弦，如发现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资源中</w:t>
      </w:r>
      <w:r>
        <w:rPr>
          <w:rFonts w:hint="eastAsia" w:ascii="仿宋_GB2312" w:hAnsi="宋体" w:eastAsia="仿宋_GB2312"/>
          <w:sz w:val="32"/>
          <w:szCs w:val="32"/>
        </w:rPr>
        <w:t>涉及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意识形态</w:t>
      </w:r>
      <w:r>
        <w:rPr>
          <w:rFonts w:hint="eastAsia" w:ascii="仿宋_GB2312" w:hAnsi="宋体" w:eastAsia="仿宋_GB2312"/>
          <w:sz w:val="32"/>
          <w:szCs w:val="32"/>
        </w:rPr>
        <w:t>问题，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能够</w:t>
      </w:r>
      <w:r>
        <w:rPr>
          <w:rFonts w:hint="eastAsia" w:ascii="仿宋_GB2312" w:hAnsi="宋体" w:eastAsia="仿宋_GB2312"/>
          <w:sz w:val="32"/>
          <w:szCs w:val="32"/>
        </w:rPr>
        <w:t>第一时间报告并迅速采取补救措施。</w:t>
      </w:r>
    </w:p>
    <w:p>
      <w:pPr>
        <w:pStyle w:val="5"/>
        <w:ind w:firstLine="640" w:firstLineChars="200"/>
        <w:jc w:val="both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专业性要求</w:t>
      </w:r>
      <w:r>
        <w:rPr>
          <w:rFonts w:hint="eastAsia" w:ascii="仿宋_GB2312" w:hAnsi="宋体" w:eastAsia="仿宋_GB2312"/>
          <w:sz w:val="32"/>
          <w:szCs w:val="32"/>
        </w:rPr>
        <w:t>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项目负责人及参与人员</w:t>
      </w:r>
      <w:r>
        <w:rPr>
          <w:rFonts w:hint="eastAsia" w:ascii="仿宋_GB2312" w:hAnsi="宋体" w:eastAsia="仿宋_GB2312"/>
          <w:sz w:val="32"/>
          <w:szCs w:val="32"/>
        </w:rPr>
        <w:t>熟悉卫生健康领域科普工作，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有过卫生健康领域科普工作合作及服务案例，能够初步科普掌握资源专业分类及一定卫生健康术语。</w:t>
      </w:r>
    </w:p>
    <w:p>
      <w:pPr>
        <w:pStyle w:val="5"/>
        <w:ind w:firstLine="640" w:firstLineChars="200"/>
        <w:jc w:val="both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（三）人员要求：配备项目负责人一名、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内容运营人员两名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pStyle w:val="5"/>
        <w:ind w:firstLine="566" w:firstLineChars="177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四、服务要求</w:t>
      </w:r>
    </w:p>
    <w:p>
      <w:pPr>
        <w:pStyle w:val="5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中标人要做好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运营服务工作，</w:t>
      </w:r>
      <w:r>
        <w:rPr>
          <w:rFonts w:hint="eastAsia" w:ascii="仿宋_GB2312" w:hAnsi="宋体" w:eastAsia="仿宋_GB2312"/>
          <w:sz w:val="32"/>
          <w:szCs w:val="32"/>
        </w:rPr>
        <w:t>包括联络注册账号、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沟通协调平台技术方、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整理</w:t>
      </w:r>
      <w:r>
        <w:rPr>
          <w:rFonts w:hint="eastAsia" w:ascii="仿宋_GB2312" w:hAnsi="宋体" w:eastAsia="仿宋_GB2312"/>
          <w:sz w:val="32"/>
          <w:szCs w:val="32"/>
        </w:rPr>
        <w:t>科普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资源及板块</w:t>
      </w:r>
      <w:r>
        <w:rPr>
          <w:rFonts w:hint="eastAsia" w:ascii="仿宋_GB2312" w:hAnsi="宋体" w:eastAsia="仿宋_GB2312"/>
          <w:sz w:val="32"/>
          <w:szCs w:val="32"/>
        </w:rPr>
        <w:t>上传、更新、维护等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内容，以加强平台内容资源供给整合。</w:t>
      </w:r>
    </w:p>
    <w:p>
      <w:pPr>
        <w:pStyle w:val="5"/>
        <w:ind w:firstLine="566" w:firstLineChars="177"/>
        <w:jc w:val="both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（一）项目周期内保证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3个月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驻场服务，其余服务时间保证工作日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8小时在线。如遇突发事件，能够进行24小时应急处理。</w:t>
      </w:r>
    </w:p>
    <w:p>
      <w:pPr>
        <w:pStyle w:val="5"/>
        <w:ind w:firstLine="566" w:firstLineChars="177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（二）中标项目负责人积极、及时对接学会需求，按时、按要求完成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内容运营工作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pStyle w:val="5"/>
        <w:ind w:firstLine="566" w:firstLineChars="177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（三）中标人按要求整理、归档资源及各项资料。</w:t>
      </w:r>
    </w:p>
    <w:p>
      <w:pPr>
        <w:pStyle w:val="5"/>
        <w:ind w:firstLine="566" w:firstLineChars="177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（四）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中标人需要与平台技术方配合，提出后台功能完善、修正等意见。</w:t>
      </w:r>
    </w:p>
    <w:p>
      <w:pPr>
        <w:pStyle w:val="5"/>
        <w:ind w:firstLine="566" w:firstLineChars="177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（五）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中标人配合完成资源审核、信息校对等工作。</w:t>
      </w:r>
    </w:p>
    <w:p>
      <w:pPr>
        <w:pStyle w:val="5"/>
        <w:ind w:firstLine="566" w:firstLineChars="17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五、提交材料</w:t>
      </w:r>
    </w:p>
    <w:p>
      <w:pPr>
        <w:pStyle w:val="5"/>
        <w:ind w:firstLine="566" w:firstLineChars="177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单位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/公司</w:t>
      </w:r>
      <w:r>
        <w:rPr>
          <w:rFonts w:hint="eastAsia" w:ascii="仿宋_GB2312" w:hAnsi="宋体" w:eastAsia="仿宋_GB2312"/>
          <w:sz w:val="32"/>
          <w:szCs w:val="32"/>
        </w:rPr>
        <w:t>资质文本及复印件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>
      <w:pPr>
        <w:pStyle w:val="5"/>
        <w:ind w:firstLine="566" w:firstLineChars="177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（二）报价表。</w:t>
      </w:r>
    </w:p>
    <w:p>
      <w:pPr>
        <w:pStyle w:val="5"/>
        <w:ind w:firstLine="566" w:firstLineChars="177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（三）人员信息表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（包含人员专业）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pStyle w:val="5"/>
        <w:ind w:firstLine="566" w:firstLineChars="177"/>
      </w:pPr>
      <w:r>
        <w:rPr>
          <w:rFonts w:hint="eastAsia" w:ascii="仿宋_GB2312" w:hAnsi="宋体" w:eastAsia="仿宋_GB2312"/>
          <w:sz w:val="32"/>
          <w:szCs w:val="32"/>
        </w:rPr>
        <w:t>（四）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过往</w:t>
      </w:r>
      <w:r>
        <w:rPr>
          <w:rFonts w:hint="eastAsia" w:ascii="仿宋_GB2312" w:hAnsi="宋体" w:eastAsia="仿宋_GB2312"/>
          <w:sz w:val="32"/>
          <w:szCs w:val="32"/>
        </w:rPr>
        <w:t>服务案例。</w:t>
      </w:r>
    </w:p>
    <w:p>
      <w:pPr>
        <w:pStyle w:val="5"/>
        <w:rPr>
          <w:rFonts w:hint="eastAsia" w:ascii="仿宋_GB2312" w:hAnsi="宋体" w:eastAsia="仿宋_GB2312"/>
          <w:sz w:val="32"/>
          <w:szCs w:val="32"/>
          <w:lang w:eastAsia="zh-CN"/>
        </w:rPr>
      </w:pPr>
    </w:p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4YzhkZTBkYWFmZGVhMmRjYTZlMWJhYWI1MTRlMGIifQ=="/>
  </w:docVars>
  <w:rsids>
    <w:rsidRoot w:val="15571FF4"/>
    <w:rsid w:val="1557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" w:hAnsi="仿宋" w:cs="仿宋" w:eastAsiaTheme="minorEastAsia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2024-06-24T07:59:00Z</dcterms:created>
  <dc:creator>贺彬</dc:creator>
  <cp:lastModifiedBy>贺彬</cp:lastModifiedBy>
  <dcterms:modified xsi:type="dcterms:W3CDTF">2024-06-24T07:59:18Z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CF118CD4B90241F8BD32D7B5E4F164E7_11</vt:lpwstr>
  </property>
</Properties>
</file>